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C88D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Περιεχόμενα</w:t>
      </w:r>
    </w:p>
    <w:p w14:paraId="1D89C455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ΠΡΟΛΟΓΟΣ</w:t>
      </w:r>
    </w:p>
    <w:p w14:paraId="493DB523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Ι. ΕΙΣΑΓΩΓΗ</w:t>
      </w:r>
    </w:p>
    <w:p w14:paraId="5F5AEBC3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Α. Ο ΣΥΓΓΡΑΦΕΑΣ ΚΑΙ ΤΟ ΕΡΓΟ ΤΟΥ</w:t>
      </w:r>
    </w:p>
    <w:p w14:paraId="3E136ED5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ΒΙΟΓΡΑΦΙΚΑ</w:t>
      </w:r>
    </w:p>
    <w:p w14:paraId="0A8FB6CD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ΑΛΛΗΛΟΓΡΑΦΙΑ</w:t>
      </w:r>
    </w:p>
    <w:p w14:paraId="46648CA5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ΔΗΜΟΣΙΟΣ ΒΙΟΣ</w:t>
      </w:r>
    </w:p>
    <w:p w14:paraId="1A747C4C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Η ΟΙΚΟΓΕΝΕΙΑ ΤΩΝ ΜΟΡΕΖΗΝΩΝ ΤΟΥ ΧΑΝΔΑΚΑ</w:t>
      </w:r>
    </w:p>
    <w:p w14:paraId="01D127BC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Η ΒΙΒΛΙΟΘΗΚΗ ΤΩΝ ΜΟΡΕΖΗΝΩΝ</w:t>
      </w:r>
    </w:p>
    <w:p w14:paraId="4FEE0CA5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ΤΟ ΕΡΓΟ ΤΟΥ ΙΩΑΝΝΗ ΜΟΡΕΖΗΝΟΥ</w:t>
      </w:r>
    </w:p>
    <w:p w14:paraId="7A67FC5E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Η "ΔΙΔΑΣΚΑΛΙΑ" ΤΟΥ Ι. ΜΟΡΕΖΗΝΟΥ</w:t>
      </w:r>
    </w:p>
    <w:p w14:paraId="02499E9C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ΒΙΒΛΙΟΓΡΑΦΙΚΕΣ ΑΝΑΦΟΡΕΣ</w:t>
      </w:r>
    </w:p>
    <w:p w14:paraId="5D566EE8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Β. ΧΕΙΡΟΓΡΑΦΑ - ΕΚΔΟΣΗ - ΕΚΔΟΤΙΚΕΣ ΑΡΧΕΣ</w:t>
      </w:r>
    </w:p>
    <w:p w14:paraId="57E9A8E0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Η ΠΑΡΑΔΟΣΗ ΤΟΥ ΚΕΙΜΕΝΟΥ: ΤΑ ΒΑΣΙΚΑ ΧΕΙΡΟΓΡΑΦΑ</w:t>
      </w:r>
    </w:p>
    <w:p w14:paraId="3A008E1D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ΣΥΓΚΡΙΤΙΚΗ ΕΞΕΤΑΣΗ ΤΩΝ ΧΕΙΡΟΓΡΑΦΩΝ</w:t>
      </w:r>
    </w:p>
    <w:p w14:paraId="4258C839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ΕΚΔΟΣΗ - ΕΚΔΟΤΙΚΕΣ ΑΡΧΕΣ</w:t>
      </w:r>
    </w:p>
    <w:p w14:paraId="63061CCE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Γ. Η ΓΛΩΣΣΑ ΤΟΥ ΚΕΙΜΕΝΟΥ</w:t>
      </w:r>
    </w:p>
    <w:p w14:paraId="7C8BEC77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ΕΙΣΑΓΩΓΗ</w:t>
      </w:r>
    </w:p>
    <w:p w14:paraId="1EFB8512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ΦΩΝΗΤΙΚΗ - ΦΩΝΟΛΟΓΙΑ</w:t>
      </w:r>
    </w:p>
    <w:p w14:paraId="322CD67C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ΜΟΡΦΟΛΟΓΙΑ</w:t>
      </w:r>
    </w:p>
    <w:p w14:paraId="7D2D2FCE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ΣΥΝΤΑΞΗ</w:t>
      </w:r>
    </w:p>
    <w:p w14:paraId="498FED18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ΒΙΒΛΙΟΓΡΑΦΙΚΕΣ ΑΝΑΦΟΡΕΣ</w:t>
      </w:r>
    </w:p>
    <w:p w14:paraId="318783EB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ΙΙ. "ΚΛΙΝΗ ΣΟΛΟΜΩΝΤΟΣ"</w:t>
      </w:r>
    </w:p>
    <w:p w14:paraId="36DC8BD0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ΘΑΥΜΑΤΑ Α - Ξ</w:t>
      </w:r>
    </w:p>
    <w:p w14:paraId="45EC824E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Πρόλογος</w:t>
      </w:r>
    </w:p>
    <w:p w14:paraId="1D4FB8B7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Ουρανός</w:t>
      </w:r>
    </w:p>
    <w:p w14:paraId="166DF7CF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Πηγή</w:t>
      </w:r>
    </w:p>
    <w:p w14:paraId="13C883F0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Βοηθός</w:t>
      </w:r>
    </w:p>
    <w:p w14:paraId="0E7A4976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Ζωή</w:t>
      </w:r>
    </w:p>
    <w:p w14:paraId="0460DAFC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Νεφέλη</w:t>
      </w:r>
    </w:p>
    <w:p w14:paraId="12BDA1FC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Κλίμαξ</w:t>
      </w:r>
    </w:p>
    <w:p w14:paraId="0FFBE903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Γη αγία</w:t>
      </w:r>
    </w:p>
    <w:p w14:paraId="4E26CEDD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 xml:space="preserve">Βάτος </w:t>
      </w:r>
      <w:proofErr w:type="spellStart"/>
      <w:r w:rsidRPr="00D45252">
        <w:rPr>
          <w:rFonts w:ascii="Palatino Linotype" w:hAnsi="Palatino Linotype"/>
          <w:sz w:val="24"/>
          <w:szCs w:val="24"/>
        </w:rPr>
        <w:t>ακατάφλεκτος</w:t>
      </w:r>
      <w:proofErr w:type="spellEnd"/>
    </w:p>
    <w:p w14:paraId="41DAC5A8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Θάλασσα Ερυθρά</w:t>
      </w:r>
    </w:p>
    <w:p w14:paraId="00DDA1EA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 xml:space="preserve">Μάννα </w:t>
      </w:r>
      <w:proofErr w:type="spellStart"/>
      <w:r w:rsidRPr="00D45252">
        <w:rPr>
          <w:rFonts w:ascii="Palatino Linotype" w:hAnsi="Palatino Linotype"/>
          <w:sz w:val="24"/>
          <w:szCs w:val="24"/>
        </w:rPr>
        <w:t>ουράνιον</w:t>
      </w:r>
      <w:proofErr w:type="spellEnd"/>
    </w:p>
    <w:p w14:paraId="5199465A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 xml:space="preserve">Πέτρα </w:t>
      </w:r>
      <w:proofErr w:type="spellStart"/>
      <w:r w:rsidRPr="00D45252">
        <w:rPr>
          <w:rFonts w:ascii="Palatino Linotype" w:hAnsi="Palatino Linotype"/>
          <w:sz w:val="24"/>
          <w:szCs w:val="24"/>
        </w:rPr>
        <w:t>ακρότομος</w:t>
      </w:r>
      <w:proofErr w:type="spellEnd"/>
    </w:p>
    <w:p w14:paraId="002CDB51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 w:rsidRPr="00D45252">
        <w:rPr>
          <w:rFonts w:ascii="Palatino Linotype" w:hAnsi="Palatino Linotype"/>
          <w:sz w:val="24"/>
          <w:szCs w:val="24"/>
        </w:rPr>
        <w:t>Θυσιαστήριον</w:t>
      </w:r>
      <w:proofErr w:type="spellEnd"/>
    </w:p>
    <w:p w14:paraId="53E67197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Κιβωτός</w:t>
      </w:r>
    </w:p>
    <w:p w14:paraId="4AA08C6B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Επτάφωτος λυχνία</w:t>
      </w:r>
    </w:p>
    <w:p w14:paraId="0C37AF94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Τράπεζα</w:t>
      </w:r>
    </w:p>
    <w:p w14:paraId="4F5777EA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 w:rsidRPr="00D45252">
        <w:rPr>
          <w:rFonts w:ascii="Palatino Linotype" w:hAnsi="Palatino Linotype"/>
          <w:sz w:val="24"/>
          <w:szCs w:val="24"/>
        </w:rPr>
        <w:t>Λουτήρ</w:t>
      </w:r>
      <w:proofErr w:type="spellEnd"/>
    </w:p>
    <w:p w14:paraId="69A019DB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Στολή</w:t>
      </w:r>
    </w:p>
    <w:p w14:paraId="3E0CDC32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Θυσία σωτηρίου</w:t>
      </w:r>
    </w:p>
    <w:p w14:paraId="0E684AC0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lastRenderedPageBreak/>
        <w:t>Ράβδος Ααρών</w:t>
      </w:r>
    </w:p>
    <w:p w14:paraId="52086065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Πόκος Γεδεών</w:t>
      </w:r>
    </w:p>
    <w:p w14:paraId="2666E8D2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Φρέαρ Βηθλεέμ</w:t>
      </w:r>
    </w:p>
    <w:p w14:paraId="54FE89DE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Ισχύς γυναικός</w:t>
      </w:r>
    </w:p>
    <w:p w14:paraId="43FBF1B9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Οίκος σοφίας</w:t>
      </w:r>
    </w:p>
    <w:p w14:paraId="33752B83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Κήπος κεκλεισμένος</w:t>
      </w:r>
    </w:p>
    <w:p w14:paraId="31130A3F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Όρθρος</w:t>
      </w:r>
    </w:p>
    <w:p w14:paraId="427CDB91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Πλησίον</w:t>
      </w:r>
    </w:p>
    <w:p w14:paraId="4B002ADC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Νύμφη</w:t>
      </w:r>
    </w:p>
    <w:p w14:paraId="607903F3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Περιστερά</w:t>
      </w:r>
    </w:p>
    <w:p w14:paraId="1D996CCD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Αδελφή</w:t>
      </w:r>
    </w:p>
    <w:p w14:paraId="21EFC10D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Κρίνος</w:t>
      </w:r>
    </w:p>
    <w:p w14:paraId="05CDDBA1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Τρυγόνα</w:t>
      </w:r>
    </w:p>
    <w:p w14:paraId="456F630A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Νάρδος</w:t>
      </w:r>
    </w:p>
    <w:p w14:paraId="5D374F46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 w:rsidRPr="00D45252">
        <w:rPr>
          <w:rFonts w:ascii="Palatino Linotype" w:hAnsi="Palatino Linotype"/>
          <w:sz w:val="24"/>
          <w:szCs w:val="24"/>
        </w:rPr>
        <w:t>Σφραγίς</w:t>
      </w:r>
      <w:proofErr w:type="spellEnd"/>
    </w:p>
    <w:p w14:paraId="2DE905B3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 w:rsidRPr="00D45252">
        <w:rPr>
          <w:rFonts w:ascii="Palatino Linotype" w:hAnsi="Palatino Linotype"/>
          <w:sz w:val="24"/>
          <w:szCs w:val="24"/>
        </w:rPr>
        <w:t>Λαβίς</w:t>
      </w:r>
      <w:proofErr w:type="spellEnd"/>
    </w:p>
    <w:p w14:paraId="5F8C72A0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Παρθένος</w:t>
      </w:r>
    </w:p>
    <w:p w14:paraId="2A1652B9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Τόμος</w:t>
      </w:r>
    </w:p>
    <w:p w14:paraId="35703A94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 w:rsidRPr="00D45252">
        <w:rPr>
          <w:rFonts w:ascii="Palatino Linotype" w:hAnsi="Palatino Linotype"/>
          <w:sz w:val="24"/>
          <w:szCs w:val="24"/>
        </w:rPr>
        <w:t>Βιβλίον</w:t>
      </w:r>
      <w:proofErr w:type="spellEnd"/>
    </w:p>
    <w:p w14:paraId="2D842286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Πόλις</w:t>
      </w:r>
    </w:p>
    <w:p w14:paraId="412D3197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Αγίασμα</w:t>
      </w:r>
    </w:p>
    <w:p w14:paraId="7DD44F8F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 w:rsidRPr="00D45252">
        <w:rPr>
          <w:rFonts w:ascii="Palatino Linotype" w:hAnsi="Palatino Linotype"/>
          <w:sz w:val="24"/>
          <w:szCs w:val="24"/>
        </w:rPr>
        <w:t>Σάμφειρος</w:t>
      </w:r>
      <w:proofErr w:type="spellEnd"/>
    </w:p>
    <w:p w14:paraId="54FD1BC1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Πύλη</w:t>
      </w:r>
    </w:p>
    <w:p w14:paraId="0D1EB03B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 w:rsidRPr="00D45252">
        <w:rPr>
          <w:rFonts w:ascii="Palatino Linotype" w:hAnsi="Palatino Linotype"/>
          <w:sz w:val="24"/>
          <w:szCs w:val="24"/>
        </w:rPr>
        <w:t>Ήλεκτρον</w:t>
      </w:r>
      <w:proofErr w:type="spellEnd"/>
    </w:p>
    <w:p w14:paraId="6D5B773C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 w:rsidRPr="00D45252">
        <w:rPr>
          <w:rFonts w:ascii="Palatino Linotype" w:hAnsi="Palatino Linotype"/>
          <w:sz w:val="24"/>
          <w:szCs w:val="24"/>
        </w:rPr>
        <w:t>Φυτόν</w:t>
      </w:r>
      <w:proofErr w:type="spellEnd"/>
      <w:r w:rsidRPr="00D45252">
        <w:rPr>
          <w:rFonts w:ascii="Palatino Linotype" w:hAnsi="Palatino Linotype"/>
          <w:sz w:val="24"/>
          <w:szCs w:val="24"/>
        </w:rPr>
        <w:t xml:space="preserve"> ειρήνης</w:t>
      </w:r>
    </w:p>
    <w:p w14:paraId="68FA34A7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Όρος</w:t>
      </w:r>
    </w:p>
    <w:p w14:paraId="61C2CE3F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 w:rsidRPr="00D45252">
        <w:rPr>
          <w:rFonts w:ascii="Palatino Linotype" w:hAnsi="Palatino Linotype"/>
          <w:sz w:val="24"/>
          <w:szCs w:val="24"/>
        </w:rPr>
        <w:t>Σιών</w:t>
      </w:r>
      <w:proofErr w:type="spellEnd"/>
    </w:p>
    <w:p w14:paraId="096F3017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Βροντή</w:t>
      </w:r>
    </w:p>
    <w:p w14:paraId="099496BC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Ύψος γης</w:t>
      </w:r>
    </w:p>
    <w:p w14:paraId="24675C80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Ναός Θεού</w:t>
      </w:r>
    </w:p>
    <w:p w14:paraId="2C5468CD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Βασίλισσα</w:t>
      </w:r>
    </w:p>
    <w:p w14:paraId="3D455332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 w:rsidRPr="00D45252">
        <w:rPr>
          <w:rFonts w:ascii="Palatino Linotype" w:hAnsi="Palatino Linotype"/>
          <w:sz w:val="24"/>
          <w:szCs w:val="24"/>
        </w:rPr>
        <w:t>Θυγατήρ</w:t>
      </w:r>
      <w:proofErr w:type="spellEnd"/>
    </w:p>
    <w:p w14:paraId="27956D06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Μητέρα</w:t>
      </w:r>
    </w:p>
    <w:p w14:paraId="2A843A13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Ανατολή</w:t>
      </w:r>
    </w:p>
    <w:p w14:paraId="2DB4BBE7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Δύσις</w:t>
      </w:r>
    </w:p>
    <w:p w14:paraId="09994DF6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Ήλιος</w:t>
      </w:r>
    </w:p>
    <w:p w14:paraId="59507CF4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Σελήνη</w:t>
      </w:r>
    </w:p>
    <w:p w14:paraId="7FD68B62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Ημέρα</w:t>
      </w:r>
    </w:p>
    <w:p w14:paraId="64AE1A46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Ποταμός</w:t>
      </w:r>
    </w:p>
    <w:p w14:paraId="0632CA06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Άρμα Θεού</w:t>
      </w:r>
    </w:p>
    <w:p w14:paraId="657CEC71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 w:rsidRPr="00D45252">
        <w:rPr>
          <w:rFonts w:ascii="Palatino Linotype" w:hAnsi="Palatino Linotype"/>
          <w:sz w:val="24"/>
          <w:szCs w:val="24"/>
        </w:rPr>
        <w:t>Κατάπαυσις</w:t>
      </w:r>
      <w:proofErr w:type="spellEnd"/>
    </w:p>
    <w:p w14:paraId="0487A7F6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ΓΛΩΣΣΑΡΙΟ</w:t>
      </w:r>
    </w:p>
    <w:p w14:paraId="634333F9" w14:textId="77777777" w:rsidR="00D45252" w:rsidRPr="00D45252" w:rsidRDefault="00D45252" w:rsidP="00D452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5252">
        <w:rPr>
          <w:rFonts w:ascii="Palatino Linotype" w:hAnsi="Palatino Linotype"/>
          <w:sz w:val="24"/>
          <w:szCs w:val="24"/>
        </w:rPr>
        <w:t>ΕΥΡΕΤΗΡΙΟ ΚΥΡΙΩΝ ΟΝΟΜΑΤΩΝ</w:t>
      </w:r>
    </w:p>
    <w:sectPr w:rsidR="00D45252" w:rsidRPr="00D452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52"/>
    <w:rsid w:val="00D4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BC4D"/>
  <w15:chartTrackingRefBased/>
  <w15:docId w15:val="{91210E96-E269-4733-8EBA-FD0EE80A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χαρά .</dc:creator>
  <cp:keywords/>
  <dc:description/>
  <cp:lastModifiedBy>χαρά .</cp:lastModifiedBy>
  <cp:revision>1</cp:revision>
  <dcterms:created xsi:type="dcterms:W3CDTF">2021-12-17T13:28:00Z</dcterms:created>
  <dcterms:modified xsi:type="dcterms:W3CDTF">2021-12-17T13:29:00Z</dcterms:modified>
</cp:coreProperties>
</file>